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744DD" w14:textId="0EFDE0B1" w:rsidR="002A36CE" w:rsidRPr="005A2B0A" w:rsidRDefault="00825AE4" w:rsidP="00825AE4">
      <w:pPr>
        <w:jc w:val="center"/>
        <w:rPr>
          <w:rFonts w:ascii="Times New Roman" w:hAnsi="Times New Roman" w:cs="Times New Roman"/>
          <w:b/>
          <w:sz w:val="32"/>
          <w:szCs w:val="32"/>
        </w:rPr>
      </w:pPr>
      <w:r w:rsidRPr="005A2B0A">
        <w:rPr>
          <w:rFonts w:ascii="Times New Roman" w:hAnsi="Times New Roman" w:cs="Times New Roman"/>
          <w:b/>
          <w:sz w:val="32"/>
          <w:szCs w:val="32"/>
        </w:rPr>
        <w:t xml:space="preserve">Parent/Athlete Concussion </w:t>
      </w:r>
    </w:p>
    <w:p w14:paraId="7409CB97" w14:textId="07F20686" w:rsidR="00740518" w:rsidRPr="005A2B0A" w:rsidRDefault="00825AE4" w:rsidP="00825AE4">
      <w:pPr>
        <w:jc w:val="center"/>
        <w:rPr>
          <w:rFonts w:ascii="Times New Roman" w:hAnsi="Times New Roman" w:cs="Times New Roman"/>
          <w:b/>
          <w:sz w:val="32"/>
          <w:szCs w:val="32"/>
        </w:rPr>
      </w:pPr>
      <w:r w:rsidRPr="005A2B0A">
        <w:rPr>
          <w:rFonts w:ascii="Times New Roman" w:hAnsi="Times New Roman" w:cs="Times New Roman"/>
          <w:b/>
          <w:sz w:val="32"/>
          <w:szCs w:val="32"/>
        </w:rPr>
        <w:t>Information Sheet</w:t>
      </w:r>
      <w:r w:rsidR="002A36CE" w:rsidRPr="005A2B0A">
        <w:rPr>
          <w:rFonts w:ascii="Times New Roman" w:hAnsi="Times New Roman" w:cs="Times New Roman"/>
          <w:b/>
          <w:sz w:val="32"/>
          <w:szCs w:val="32"/>
        </w:rPr>
        <w:t xml:space="preserve"> </w:t>
      </w:r>
    </w:p>
    <w:p w14:paraId="36D462FB" w14:textId="4FA617E0" w:rsidR="002A36CE" w:rsidRPr="005A2B0A" w:rsidRDefault="002A36CE" w:rsidP="00825AE4">
      <w:pPr>
        <w:rPr>
          <w:rFonts w:ascii="Times New Roman" w:hAnsi="Times New Roman" w:cs="Times New Roman"/>
        </w:rPr>
      </w:pPr>
    </w:p>
    <w:p w14:paraId="38C108CE" w14:textId="1C34BE4F" w:rsidR="00E0793C" w:rsidRPr="005A2B0A" w:rsidRDefault="00E0793C" w:rsidP="00825AE4">
      <w:pPr>
        <w:rPr>
          <w:rFonts w:ascii="Times New Roman" w:hAnsi="Times New Roman" w:cs="Times New Roman"/>
        </w:rPr>
      </w:pPr>
    </w:p>
    <w:p w14:paraId="0CE60C3B" w14:textId="23F7BEFC" w:rsidR="00825AE4" w:rsidRPr="005A2B0A" w:rsidRDefault="00825AE4" w:rsidP="00825AE4">
      <w:pPr>
        <w:rPr>
          <w:rFonts w:ascii="Times New Roman" w:hAnsi="Times New Roman" w:cs="Times New Roman"/>
          <w:sz w:val="28"/>
          <w:szCs w:val="28"/>
        </w:rPr>
      </w:pPr>
      <w:r w:rsidRPr="005A2B0A">
        <w:rPr>
          <w:rFonts w:ascii="Times New Roman" w:hAnsi="Times New Roman" w:cs="Times New Roman"/>
          <w:sz w:val="28"/>
          <w:szCs w:val="28"/>
        </w:rPr>
        <w:t>A concussion is a type of traumatic brain injury that changes the way the brain normally works. A concussion is caused by bump, blow, or jolt to the head or body that causes the head and brain to move rapidly back and forth. Even a “ding,” “getting your bell rung,” or what seems to be a mild bump or blow to the head can be serious.</w:t>
      </w:r>
    </w:p>
    <w:p w14:paraId="706FED20" w14:textId="29681735" w:rsidR="00825AE4" w:rsidRPr="005A2B0A" w:rsidRDefault="00825AE4" w:rsidP="00825AE4">
      <w:pPr>
        <w:rPr>
          <w:rFonts w:ascii="Times New Roman" w:hAnsi="Times New Roman" w:cs="Times New Roman"/>
        </w:rPr>
      </w:pPr>
    </w:p>
    <w:p w14:paraId="10E8DF96" w14:textId="549DC399" w:rsidR="00825AE4" w:rsidRPr="005A2B0A" w:rsidRDefault="00825AE4" w:rsidP="00825AE4">
      <w:pPr>
        <w:rPr>
          <w:rFonts w:ascii="Times New Roman" w:hAnsi="Times New Roman" w:cs="Times New Roman"/>
          <w:b/>
          <w:sz w:val="28"/>
          <w:szCs w:val="28"/>
        </w:rPr>
      </w:pPr>
      <w:r w:rsidRPr="005A2B0A">
        <w:rPr>
          <w:rFonts w:ascii="Times New Roman" w:hAnsi="Times New Roman" w:cs="Times New Roman"/>
          <w:b/>
          <w:sz w:val="28"/>
          <w:szCs w:val="28"/>
        </w:rPr>
        <w:t>What are the signs and symptoms of concussion?</w:t>
      </w:r>
    </w:p>
    <w:p w14:paraId="50D633D1" w14:textId="283F1781" w:rsidR="00825AE4" w:rsidRPr="005A2B0A" w:rsidRDefault="00825AE4" w:rsidP="00825AE4">
      <w:pPr>
        <w:rPr>
          <w:rFonts w:ascii="Times New Roman" w:hAnsi="Times New Roman" w:cs="Times New Roman"/>
          <w:sz w:val="28"/>
          <w:szCs w:val="28"/>
        </w:rPr>
      </w:pPr>
      <w:r w:rsidRPr="005A2B0A">
        <w:rPr>
          <w:rFonts w:ascii="Times New Roman" w:hAnsi="Times New Roman" w:cs="Times New Roman"/>
          <w:sz w:val="28"/>
          <w:szCs w:val="28"/>
        </w:rPr>
        <w:t>Signs and symptoms of concussion can show up right after the injury or may not appear or be noticed until days or weeks after the injury.</w:t>
      </w:r>
    </w:p>
    <w:p w14:paraId="448EA6DA" w14:textId="687C597A" w:rsidR="00825AE4" w:rsidRPr="005A2B0A" w:rsidRDefault="00825AE4" w:rsidP="00825AE4">
      <w:pPr>
        <w:rPr>
          <w:rFonts w:ascii="Times New Roman" w:hAnsi="Times New Roman" w:cs="Times New Roman"/>
        </w:rPr>
      </w:pPr>
    </w:p>
    <w:p w14:paraId="2FA3CF70" w14:textId="564C915E" w:rsidR="00825AE4" w:rsidRPr="005A2B0A" w:rsidRDefault="00825AE4" w:rsidP="00825AE4">
      <w:pPr>
        <w:rPr>
          <w:rFonts w:ascii="Times New Roman" w:hAnsi="Times New Roman" w:cs="Times New Roman"/>
          <w:sz w:val="28"/>
          <w:szCs w:val="28"/>
        </w:rPr>
      </w:pPr>
      <w:r w:rsidRPr="005A2B0A">
        <w:rPr>
          <w:rFonts w:ascii="Times New Roman" w:hAnsi="Times New Roman" w:cs="Times New Roman"/>
          <w:sz w:val="28"/>
          <w:szCs w:val="28"/>
        </w:rPr>
        <w:t xml:space="preserve">If an athlete reports </w:t>
      </w:r>
      <w:r w:rsidRPr="005A2B0A">
        <w:rPr>
          <w:rFonts w:ascii="Times New Roman" w:hAnsi="Times New Roman" w:cs="Times New Roman"/>
          <w:b/>
          <w:sz w:val="28"/>
          <w:szCs w:val="28"/>
        </w:rPr>
        <w:t>one or more</w:t>
      </w:r>
      <w:r w:rsidRPr="005A2B0A">
        <w:rPr>
          <w:rFonts w:ascii="Times New Roman" w:hAnsi="Times New Roman" w:cs="Times New Roman"/>
          <w:sz w:val="28"/>
          <w:szCs w:val="28"/>
        </w:rPr>
        <w:t xml:space="preserve"> symptoms of concussion listed below after a bump, blow, or jolt to the head or body, s/he should be kept out of play the day of the injury and until a health care professional, experienced in evaluating for concussion, says s/he is symptom-free and it’s OK to return to play.</w:t>
      </w:r>
    </w:p>
    <w:p w14:paraId="607BA1A6" w14:textId="2CB86C8A" w:rsidR="00E0793C" w:rsidRPr="005A2B0A" w:rsidRDefault="00E0793C" w:rsidP="00825AE4">
      <w:pPr>
        <w:rPr>
          <w:rFonts w:ascii="Times New Roman" w:hAnsi="Times New Roman" w:cs="Times New Roman"/>
        </w:rPr>
      </w:pPr>
    </w:p>
    <w:p w14:paraId="23C60931" w14:textId="3A28AD6B" w:rsidR="00825AE4" w:rsidRPr="005A2B0A" w:rsidRDefault="00B56AC1" w:rsidP="00825AE4">
      <w:pPr>
        <w:rPr>
          <w:rFonts w:ascii="Times New Roman" w:hAnsi="Times New Roman" w:cs="Times New Roman"/>
          <w:sz w:val="20"/>
          <w:szCs w:val="20"/>
        </w:rPr>
      </w:pPr>
      <w:r w:rsidRPr="005A2B0A">
        <w:rPr>
          <w:rFonts w:ascii="Times New Roman" w:hAnsi="Times New Roman" w:cs="Times New Roman"/>
          <w:noProof/>
          <w:sz w:val="28"/>
          <w:szCs w:val="28"/>
        </w:rPr>
        <mc:AlternateContent>
          <mc:Choice Requires="wps">
            <w:drawing>
              <wp:anchor distT="0" distB="0" distL="114300" distR="114300" simplePos="0" relativeHeight="251668480" behindDoc="1" locked="0" layoutInCell="1" allowOverlap="1" wp14:anchorId="744EE20A" wp14:editId="7CF29110">
                <wp:simplePos x="0" y="0"/>
                <wp:positionH relativeFrom="column">
                  <wp:posOffset>4002405</wp:posOffset>
                </wp:positionH>
                <wp:positionV relativeFrom="paragraph">
                  <wp:posOffset>523875</wp:posOffset>
                </wp:positionV>
                <wp:extent cx="2628900" cy="2286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28900" cy="2286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7241835" w14:textId="77777777" w:rsidR="00571C39" w:rsidRDefault="00571C39" w:rsidP="00E079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4EE20A" id="Rectangle 2" o:spid="_x0000_s1026" style="position:absolute;margin-left:315.15pt;margin-top:41.25pt;width:207pt;height:180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" filled="f" strokecolor="black [3213]">
                <v:textbox>
                  <w:txbxContent>
                    <w:p w14:paraId="37241835" w14:textId="77777777" w:rsidR="00571C39" w:rsidRDefault="00571C39" w:rsidP="00E0793C">
                      <w:pPr>
                        <w:jc w:val="center"/>
                      </w:pPr>
                    </w:p>
                  </w:txbxContent>
                </v:textbox>
              </v:rect>
            </w:pict>
          </mc:Fallback>
        </mc:AlternateContent>
      </w:r>
    </w:p>
    <w:tbl>
      <w:tblPr>
        <w:tblStyle w:val="TableGrid"/>
        <w:tblW w:w="5508" w:type="dxa"/>
        <w:tblLook w:val="04A0" w:firstRow="1" w:lastRow="0" w:firstColumn="1" w:lastColumn="0" w:noHBand="0" w:noVBand="1"/>
      </w:tblPr>
      <w:tblGrid>
        <w:gridCol w:w="5508"/>
      </w:tblGrid>
      <w:tr w:rsidR="00FE2BF4" w:rsidRPr="005A2B0A" w14:paraId="19C76E28" w14:textId="77777777" w:rsidTr="00E0793C">
        <w:tc>
          <w:tcPr>
            <w:tcW w:w="5508" w:type="dxa"/>
          </w:tcPr>
          <w:p w14:paraId="40911B0C" w14:textId="08D9FA54" w:rsidR="00FE2BF4" w:rsidRPr="005A2B0A" w:rsidRDefault="00FE2BF4" w:rsidP="00FE2BF4">
            <w:pPr>
              <w:jc w:val="center"/>
              <w:rPr>
                <w:rFonts w:ascii="Times New Roman" w:hAnsi="Times New Roman" w:cs="Times New Roman"/>
                <w:b/>
                <w:sz w:val="28"/>
                <w:szCs w:val="28"/>
              </w:rPr>
            </w:pPr>
            <w:r w:rsidRPr="005A2B0A">
              <w:rPr>
                <w:rFonts w:ascii="Times New Roman" w:hAnsi="Times New Roman" w:cs="Times New Roman"/>
                <w:b/>
                <w:sz w:val="28"/>
                <w:szCs w:val="28"/>
              </w:rPr>
              <w:t>Signs Observed By Coaching Staff</w:t>
            </w:r>
          </w:p>
        </w:tc>
      </w:tr>
      <w:tr w:rsidR="00FE2BF4" w:rsidRPr="005A2B0A" w14:paraId="47285732" w14:textId="77777777" w:rsidTr="00E0793C">
        <w:tc>
          <w:tcPr>
            <w:tcW w:w="5508" w:type="dxa"/>
          </w:tcPr>
          <w:p w14:paraId="12D9C35C" w14:textId="4767948F" w:rsidR="00FE2BF4" w:rsidRPr="005A2B0A" w:rsidRDefault="005A2B0A" w:rsidP="00FE2BF4">
            <w:pPr>
              <w:rPr>
                <w:rFonts w:ascii="Times New Roman" w:hAnsi="Times New Roman" w:cs="Times New Roman"/>
                <w:sz w:val="26"/>
                <w:szCs w:val="26"/>
              </w:rPr>
            </w:pPr>
            <w:r w:rsidRPr="005A2B0A">
              <w:rPr>
                <w:rFonts w:ascii="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671EED84" wp14:editId="182A633B">
                      <wp:simplePos x="0" y="0"/>
                      <wp:positionH relativeFrom="column">
                        <wp:posOffset>3886200</wp:posOffset>
                      </wp:positionH>
                      <wp:positionV relativeFrom="paragraph">
                        <wp:posOffset>159385</wp:posOffset>
                      </wp:positionV>
                      <wp:extent cx="2628900" cy="2628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6289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6CD75" w14:textId="77777777" w:rsidR="00571C39" w:rsidRPr="002A36CE" w:rsidRDefault="00571C39" w:rsidP="00E0793C">
                                  <w:pPr>
                                    <w:jc w:val="center"/>
                                    <w:rPr>
                                      <w:b/>
                                      <w:sz w:val="28"/>
                                      <w:szCs w:val="28"/>
                                    </w:rPr>
                                  </w:pPr>
                                  <w:r w:rsidRPr="002A36CE">
                                    <w:rPr>
                                      <w:b/>
                                      <w:sz w:val="28"/>
                                      <w:szCs w:val="28"/>
                                    </w:rPr>
                                    <w:t>Did You Know?</w:t>
                                  </w:r>
                                </w:p>
                                <w:p w14:paraId="1B650980" w14:textId="1F16F80F" w:rsidR="00571C39" w:rsidRDefault="00571C39" w:rsidP="00974EE9">
                                  <w:pPr>
                                    <w:pStyle w:val="ListParagraph"/>
                                    <w:numPr>
                                      <w:ilvl w:val="0"/>
                                      <w:numId w:val="1"/>
                                    </w:numPr>
                                  </w:pPr>
                                  <w:r>
                                    <w:t>Most concussion</w:t>
                                  </w:r>
                                  <w:r w:rsidR="00B56AC1">
                                    <w:t>s</w:t>
                                  </w:r>
                                  <w:r>
                                    <w:t xml:space="preserve"> oc</w:t>
                                  </w:r>
                                  <w:r w:rsidR="00B56AC1">
                                    <w:t>cur without loss of consciousnes</w:t>
                                  </w:r>
                                  <w:r>
                                    <w:t>s.</w:t>
                                  </w:r>
                                </w:p>
                                <w:p w14:paraId="0E2A410E" w14:textId="4F3712AE" w:rsidR="00571C39" w:rsidRDefault="00571C39" w:rsidP="00974EE9">
                                  <w:pPr>
                                    <w:pStyle w:val="ListParagraph"/>
                                    <w:numPr>
                                      <w:ilvl w:val="0"/>
                                      <w:numId w:val="1"/>
                                    </w:numPr>
                                  </w:pPr>
                                  <w:r>
                                    <w:t>Athletes who have, at any point in their lives, had a concussion have an increased risk for another concussion.</w:t>
                                  </w:r>
                                </w:p>
                                <w:p w14:paraId="060E697E" w14:textId="77777777" w:rsidR="00571C39" w:rsidRDefault="00571C39" w:rsidP="00974EE9">
                                  <w:pPr>
                                    <w:pStyle w:val="ListParagraph"/>
                                    <w:numPr>
                                      <w:ilvl w:val="0"/>
                                      <w:numId w:val="1"/>
                                    </w:numPr>
                                  </w:pPr>
                                  <w:r>
                                    <w:t>Young children and teens are more likely to get a concussion and take longer to recover than adults.</w:t>
                                  </w:r>
                                </w:p>
                                <w:p w14:paraId="71F1AB1C" w14:textId="77777777" w:rsidR="00571C39" w:rsidRDefault="00571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1EED84" id="_x0000_t202" coordsize="21600,21600" o:spt="202" path="m,l,21600r21600,l21600,xe">
                      <v:stroke joinstyle="miter"/>
                      <v:path gradientshapeok="t" o:connecttype="rect"/>
                    </v:shapetype>
                    <v:shape id="Text Box 1" o:spid="_x0000_s1027" type="#_x0000_t202" style="position:absolute;margin-left:306pt;margin-top:12.55pt;width:207pt;height:2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" filled="f" stroked="f">
                      <v:textbox>
                        <w:txbxContent>
                          <w:p w14:paraId="72E6CD75" w14:textId="77777777" w:rsidR="00571C39" w:rsidRPr="002A36CE" w:rsidRDefault="00571C39" w:rsidP="00E0793C">
                            <w:pPr>
                              <w:jc w:val="center"/>
                              <w:rPr>
                                <w:b/>
                                <w:sz w:val="28"/>
                                <w:szCs w:val="28"/>
                              </w:rPr>
                            </w:pPr>
                            <w:r w:rsidRPr="002A36CE">
                              <w:rPr>
                                <w:b/>
                                <w:sz w:val="28"/>
                                <w:szCs w:val="28"/>
                              </w:rPr>
                              <w:t>Did You Know?</w:t>
                            </w:r>
                          </w:p>
                          <w:p w14:paraId="1B650980" w14:textId="1F16F80F" w:rsidR="00571C39" w:rsidRDefault="00571C39" w:rsidP="00974EE9">
                            <w:pPr>
                              <w:pStyle w:val="ListParagraph"/>
                              <w:numPr>
                                <w:ilvl w:val="0"/>
                                <w:numId w:val="1"/>
                              </w:numPr>
                            </w:pPr>
                            <w:r>
                              <w:t>Most concussion</w:t>
                            </w:r>
                            <w:r w:rsidR="00B56AC1">
                              <w:t>s</w:t>
                            </w:r>
                            <w:r>
                              <w:t xml:space="preserve"> oc</w:t>
                            </w:r>
                            <w:r w:rsidR="00B56AC1">
                              <w:t>cur without loss of consciousnes</w:t>
                            </w:r>
                            <w:r>
                              <w:t>s.</w:t>
                            </w:r>
                          </w:p>
                          <w:p w14:paraId="0E2A410E" w14:textId="4F3712AE" w:rsidR="00571C39" w:rsidRDefault="00571C39" w:rsidP="00974EE9">
                            <w:pPr>
                              <w:pStyle w:val="ListParagraph"/>
                              <w:numPr>
                                <w:ilvl w:val="0"/>
                                <w:numId w:val="1"/>
                              </w:numPr>
                            </w:pPr>
                            <w:r>
                              <w:t>Athletes who have, at any point in their lives, had a concussion have an increased risk for another concussion.</w:t>
                            </w:r>
                          </w:p>
                          <w:p w14:paraId="060E697E" w14:textId="77777777" w:rsidR="00571C39" w:rsidRDefault="00571C39" w:rsidP="00974EE9">
                            <w:pPr>
                              <w:pStyle w:val="ListParagraph"/>
                              <w:numPr>
                                <w:ilvl w:val="0"/>
                                <w:numId w:val="1"/>
                              </w:numPr>
                            </w:pPr>
                            <w:r>
                              <w:t>Young children and teens are more likely to get a concussion and take longer to recover than adults.</w:t>
                            </w:r>
                          </w:p>
                          <w:p w14:paraId="71F1AB1C" w14:textId="77777777" w:rsidR="00571C39" w:rsidRDefault="00571C39"/>
                        </w:txbxContent>
                      </v:textbox>
                    </v:shape>
                  </w:pict>
                </mc:Fallback>
              </mc:AlternateContent>
            </w:r>
            <w:r w:rsidR="00FE2BF4" w:rsidRPr="005A2B0A">
              <w:rPr>
                <w:rFonts w:ascii="Times New Roman" w:hAnsi="Times New Roman" w:cs="Times New Roman"/>
                <w:sz w:val="26"/>
                <w:szCs w:val="26"/>
              </w:rPr>
              <w:t>Appears dazed or stunned</w:t>
            </w:r>
          </w:p>
        </w:tc>
      </w:tr>
      <w:tr w:rsidR="00FE2BF4" w:rsidRPr="005A2B0A" w14:paraId="05236DA7" w14:textId="77777777" w:rsidTr="00E0793C">
        <w:tc>
          <w:tcPr>
            <w:tcW w:w="5508" w:type="dxa"/>
          </w:tcPr>
          <w:p w14:paraId="71A5EA89" w14:textId="0C012AD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Is confused about assignment or position</w:t>
            </w:r>
          </w:p>
        </w:tc>
      </w:tr>
      <w:tr w:rsidR="00FE2BF4" w:rsidRPr="005A2B0A" w14:paraId="156A3B95" w14:textId="77777777" w:rsidTr="00E0793C">
        <w:tc>
          <w:tcPr>
            <w:tcW w:w="5508" w:type="dxa"/>
          </w:tcPr>
          <w:p w14:paraId="3B325817" w14:textId="276ED9F3"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Forgets an instruction</w:t>
            </w:r>
          </w:p>
        </w:tc>
      </w:tr>
      <w:tr w:rsidR="00FE2BF4" w:rsidRPr="005A2B0A" w14:paraId="6C4970B4" w14:textId="77777777" w:rsidTr="00E0793C">
        <w:tc>
          <w:tcPr>
            <w:tcW w:w="5508" w:type="dxa"/>
          </w:tcPr>
          <w:p w14:paraId="277C72B6" w14:textId="4F0881F3"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Is unsure of game, score, or opponent</w:t>
            </w:r>
          </w:p>
        </w:tc>
      </w:tr>
      <w:tr w:rsidR="00FE2BF4" w:rsidRPr="005A2B0A" w14:paraId="32855A29" w14:textId="77777777" w:rsidTr="00E0793C">
        <w:tc>
          <w:tcPr>
            <w:tcW w:w="5508" w:type="dxa"/>
          </w:tcPr>
          <w:p w14:paraId="58759942"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Moves clumsily</w:t>
            </w:r>
          </w:p>
        </w:tc>
      </w:tr>
      <w:tr w:rsidR="00FE2BF4" w:rsidRPr="005A2B0A" w14:paraId="048A6943" w14:textId="77777777" w:rsidTr="00E0793C">
        <w:tc>
          <w:tcPr>
            <w:tcW w:w="5508" w:type="dxa"/>
          </w:tcPr>
          <w:p w14:paraId="40E0A0ED"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Answers questions slowly</w:t>
            </w:r>
          </w:p>
        </w:tc>
      </w:tr>
      <w:tr w:rsidR="00FE2BF4" w:rsidRPr="005A2B0A" w14:paraId="67B1747C" w14:textId="77777777" w:rsidTr="00E0793C">
        <w:tc>
          <w:tcPr>
            <w:tcW w:w="5508" w:type="dxa"/>
          </w:tcPr>
          <w:p w14:paraId="4CF4D58E" w14:textId="686FAE8E"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Loses consciousness (even briefly)</w:t>
            </w:r>
          </w:p>
        </w:tc>
      </w:tr>
      <w:tr w:rsidR="00FE2BF4" w:rsidRPr="005A2B0A" w14:paraId="1EA87DCB" w14:textId="77777777" w:rsidTr="00E0793C">
        <w:tc>
          <w:tcPr>
            <w:tcW w:w="5508" w:type="dxa"/>
          </w:tcPr>
          <w:p w14:paraId="1DCEB954" w14:textId="6D5C7648"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Shows mode, behavior, or personality changes</w:t>
            </w:r>
          </w:p>
        </w:tc>
      </w:tr>
      <w:tr w:rsidR="00FE2BF4" w:rsidRPr="005A2B0A" w14:paraId="1EFD2A0E" w14:textId="77777777" w:rsidTr="00E0793C">
        <w:tc>
          <w:tcPr>
            <w:tcW w:w="5508" w:type="dxa"/>
          </w:tcPr>
          <w:p w14:paraId="40EEAA04"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 xml:space="preserve">Can’t recall events </w:t>
            </w:r>
            <w:r w:rsidRPr="005A2B0A">
              <w:rPr>
                <w:rFonts w:ascii="Times New Roman" w:hAnsi="Times New Roman" w:cs="Times New Roman"/>
                <w:i/>
                <w:sz w:val="26"/>
                <w:szCs w:val="26"/>
              </w:rPr>
              <w:t>prior</w:t>
            </w:r>
            <w:r w:rsidRPr="005A2B0A">
              <w:rPr>
                <w:rFonts w:ascii="Times New Roman" w:hAnsi="Times New Roman" w:cs="Times New Roman"/>
                <w:sz w:val="26"/>
                <w:szCs w:val="26"/>
              </w:rPr>
              <w:t xml:space="preserve"> to hit or fall</w:t>
            </w:r>
          </w:p>
        </w:tc>
      </w:tr>
      <w:tr w:rsidR="00FE2BF4" w:rsidRPr="005A2B0A" w14:paraId="37AEB829" w14:textId="77777777" w:rsidTr="00E0793C">
        <w:tc>
          <w:tcPr>
            <w:tcW w:w="5508" w:type="dxa"/>
          </w:tcPr>
          <w:p w14:paraId="71432350"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 xml:space="preserve">Can’t recall events </w:t>
            </w:r>
            <w:r w:rsidRPr="005A2B0A">
              <w:rPr>
                <w:rFonts w:ascii="Times New Roman" w:hAnsi="Times New Roman" w:cs="Times New Roman"/>
                <w:i/>
                <w:sz w:val="26"/>
                <w:szCs w:val="26"/>
              </w:rPr>
              <w:t>after</w:t>
            </w:r>
            <w:r w:rsidRPr="005A2B0A">
              <w:rPr>
                <w:rFonts w:ascii="Times New Roman" w:hAnsi="Times New Roman" w:cs="Times New Roman"/>
                <w:sz w:val="26"/>
                <w:szCs w:val="26"/>
              </w:rPr>
              <w:t xml:space="preserve"> hit or fall</w:t>
            </w:r>
          </w:p>
        </w:tc>
      </w:tr>
      <w:tr w:rsidR="00E0793C" w:rsidRPr="005A2B0A" w14:paraId="180FFF47" w14:textId="77777777" w:rsidTr="00E0793C">
        <w:tc>
          <w:tcPr>
            <w:tcW w:w="5508" w:type="dxa"/>
          </w:tcPr>
          <w:p w14:paraId="5D86D115" w14:textId="5F5167B8" w:rsidR="00E0793C" w:rsidRPr="005A2B0A" w:rsidRDefault="00E0793C" w:rsidP="00FE2BF4">
            <w:pPr>
              <w:rPr>
                <w:rFonts w:ascii="Times New Roman" w:hAnsi="Times New Roman" w:cs="Times New Roman"/>
                <w:b/>
              </w:rPr>
            </w:pPr>
          </w:p>
        </w:tc>
      </w:tr>
      <w:tr w:rsidR="00FE2BF4" w:rsidRPr="005A2B0A" w14:paraId="4222AC73" w14:textId="77777777" w:rsidTr="00E0793C">
        <w:tc>
          <w:tcPr>
            <w:tcW w:w="5508" w:type="dxa"/>
          </w:tcPr>
          <w:p w14:paraId="44DBDFBA" w14:textId="7E84E577" w:rsidR="00FE2BF4" w:rsidRPr="005A2B0A" w:rsidRDefault="00FE2BF4" w:rsidP="00FE2BF4">
            <w:pPr>
              <w:rPr>
                <w:rFonts w:ascii="Times New Roman" w:hAnsi="Times New Roman" w:cs="Times New Roman"/>
                <w:sz w:val="28"/>
                <w:szCs w:val="28"/>
              </w:rPr>
            </w:pPr>
            <w:r w:rsidRPr="005A2B0A">
              <w:rPr>
                <w:rFonts w:ascii="Times New Roman" w:hAnsi="Times New Roman" w:cs="Times New Roman"/>
                <w:b/>
                <w:sz w:val="28"/>
                <w:szCs w:val="28"/>
              </w:rPr>
              <w:t>Symptoms Reported By Athletes</w:t>
            </w:r>
          </w:p>
        </w:tc>
      </w:tr>
      <w:tr w:rsidR="00FE2BF4" w:rsidRPr="005A2B0A" w14:paraId="46F4E59B" w14:textId="77777777" w:rsidTr="00E0793C">
        <w:tc>
          <w:tcPr>
            <w:tcW w:w="5508" w:type="dxa"/>
          </w:tcPr>
          <w:p w14:paraId="473E955D" w14:textId="78553F8E"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Headache or “pressure” in head</w:t>
            </w:r>
          </w:p>
        </w:tc>
      </w:tr>
      <w:tr w:rsidR="00FE2BF4" w:rsidRPr="005A2B0A" w14:paraId="2E4B2DD3" w14:textId="77777777" w:rsidTr="00E0793C">
        <w:tc>
          <w:tcPr>
            <w:tcW w:w="5508" w:type="dxa"/>
          </w:tcPr>
          <w:p w14:paraId="3C193676" w14:textId="79741A00" w:rsidR="00FE2BF4" w:rsidRPr="005A2B0A" w:rsidRDefault="005A2B0A" w:rsidP="00FE2BF4">
            <w:pPr>
              <w:rPr>
                <w:rFonts w:ascii="Times New Roman" w:hAnsi="Times New Roman" w:cs="Times New Roman"/>
                <w:sz w:val="26"/>
                <w:szCs w:val="26"/>
              </w:rPr>
            </w:pPr>
            <w:r w:rsidRPr="005A2B0A">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08E17B59" wp14:editId="76167618">
                      <wp:simplePos x="0" y="0"/>
                      <wp:positionH relativeFrom="column">
                        <wp:posOffset>4000500</wp:posOffset>
                      </wp:positionH>
                      <wp:positionV relativeFrom="paragraph">
                        <wp:posOffset>8890</wp:posOffset>
                      </wp:positionV>
                      <wp:extent cx="2628900" cy="1714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628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E416EB" w14:textId="77777777" w:rsidR="00571C39" w:rsidRPr="002A36CE" w:rsidRDefault="00571C39" w:rsidP="00E0793C">
                                  <w:pPr>
                                    <w:pBdr>
                                      <w:top w:val="single" w:sz="4" w:space="1" w:color="auto"/>
                                      <w:left w:val="single" w:sz="4" w:space="4" w:color="auto"/>
                                      <w:bottom w:val="single" w:sz="4" w:space="1" w:color="auto"/>
                                      <w:right w:val="single" w:sz="4" w:space="4" w:color="auto"/>
                                    </w:pBdr>
                                    <w:jc w:val="center"/>
                                    <w:rPr>
                                      <w:b/>
                                      <w:sz w:val="28"/>
                                      <w:szCs w:val="28"/>
                                    </w:rPr>
                                  </w:pPr>
                                  <w:r w:rsidRPr="002A36CE">
                                    <w:rPr>
                                      <w:b/>
                                      <w:sz w:val="28"/>
                                      <w:szCs w:val="28"/>
                                    </w:rPr>
                                    <w:t>Remember</w:t>
                                  </w:r>
                                </w:p>
                                <w:p w14:paraId="1A9AFD0D" w14:textId="46EAA41A" w:rsidR="00571C39" w:rsidRDefault="00571C39" w:rsidP="00E0793C">
                                  <w:pPr>
                                    <w:pBdr>
                                      <w:top w:val="single" w:sz="4" w:space="1" w:color="auto"/>
                                      <w:left w:val="single" w:sz="4" w:space="4" w:color="auto"/>
                                      <w:bottom w:val="single" w:sz="4" w:space="1" w:color="auto"/>
                                      <w:right w:val="single" w:sz="4" w:space="4" w:color="auto"/>
                                    </w:pBdr>
                                  </w:pPr>
                                  <w:r>
                                    <w:t>Concussions affect people differently. While most athletes with a concussion recover quickly and fully, some will have symptoms that last for days, or even weeks. A more serious concussion can last for months or longer.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E17B59" id="Text Box 3" o:spid="_x0000_s1028" type="#_x0000_t202" style="position:absolute;margin-left:315pt;margin-top:.7pt;width:20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S7rQIAAKs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" filled="f" stroked="f">
                      <v:textbox>
                        <w:txbxContent>
                          <w:p w14:paraId="65E416EB" w14:textId="77777777" w:rsidR="00571C39" w:rsidRPr="002A36CE" w:rsidRDefault="00571C39" w:rsidP="00E0793C">
                            <w:pPr>
                              <w:pBdr>
                                <w:top w:val="single" w:sz="4" w:space="1" w:color="auto"/>
                                <w:left w:val="single" w:sz="4" w:space="4" w:color="auto"/>
                                <w:bottom w:val="single" w:sz="4" w:space="1" w:color="auto"/>
                                <w:right w:val="single" w:sz="4" w:space="4" w:color="auto"/>
                              </w:pBdr>
                              <w:jc w:val="center"/>
                              <w:rPr>
                                <w:b/>
                                <w:sz w:val="28"/>
                                <w:szCs w:val="28"/>
                              </w:rPr>
                            </w:pPr>
                            <w:r w:rsidRPr="002A36CE">
                              <w:rPr>
                                <w:b/>
                                <w:sz w:val="28"/>
                                <w:szCs w:val="28"/>
                              </w:rPr>
                              <w:t>Remember</w:t>
                            </w:r>
                          </w:p>
                          <w:p w14:paraId="1A9AFD0D" w14:textId="46EAA41A" w:rsidR="00571C39" w:rsidRDefault="00571C39" w:rsidP="00E0793C">
                            <w:pPr>
                              <w:pBdr>
                                <w:top w:val="single" w:sz="4" w:space="1" w:color="auto"/>
                                <w:left w:val="single" w:sz="4" w:space="4" w:color="auto"/>
                                <w:bottom w:val="single" w:sz="4" w:space="1" w:color="auto"/>
                                <w:right w:val="single" w:sz="4" w:space="4" w:color="auto"/>
                              </w:pBdr>
                            </w:pPr>
                            <w:r>
                              <w:t>Concussions affect people differently. While most athletes with a concussion recover quickly and fully, some will have symptoms that last for days, or even weeks. A more serious concussion can last for months or longer.</w:t>
                            </w:r>
                          </w:p>
                        </w:txbxContent>
                      </v:textbox>
                    </v:shape>
                  </w:pict>
                </mc:Fallback>
              </mc:AlternateContent>
            </w:r>
            <w:r w:rsidR="00FE2BF4" w:rsidRPr="005A2B0A">
              <w:rPr>
                <w:rFonts w:ascii="Times New Roman" w:hAnsi="Times New Roman" w:cs="Times New Roman"/>
                <w:sz w:val="26"/>
                <w:szCs w:val="26"/>
              </w:rPr>
              <w:t>Nausea or vomiting</w:t>
            </w:r>
          </w:p>
        </w:tc>
      </w:tr>
      <w:tr w:rsidR="00FE2BF4" w:rsidRPr="005A2B0A" w14:paraId="0095DD9B" w14:textId="77777777" w:rsidTr="00E0793C">
        <w:tc>
          <w:tcPr>
            <w:tcW w:w="5508" w:type="dxa"/>
          </w:tcPr>
          <w:p w14:paraId="1529D325" w14:textId="0C86DB43"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Balance problems or dizziness</w:t>
            </w:r>
          </w:p>
        </w:tc>
      </w:tr>
      <w:tr w:rsidR="00FE2BF4" w:rsidRPr="005A2B0A" w14:paraId="4711A786" w14:textId="77777777" w:rsidTr="00E0793C">
        <w:tc>
          <w:tcPr>
            <w:tcW w:w="5508" w:type="dxa"/>
          </w:tcPr>
          <w:p w14:paraId="10632867" w14:textId="44DD1F9B"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Double or blurry vision</w:t>
            </w:r>
          </w:p>
        </w:tc>
      </w:tr>
      <w:tr w:rsidR="00FE2BF4" w:rsidRPr="005A2B0A" w14:paraId="47126AC8" w14:textId="77777777" w:rsidTr="00E0793C">
        <w:tc>
          <w:tcPr>
            <w:tcW w:w="5508" w:type="dxa"/>
          </w:tcPr>
          <w:p w14:paraId="0B549630"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Sensitivity to light</w:t>
            </w:r>
          </w:p>
        </w:tc>
      </w:tr>
      <w:tr w:rsidR="00FE2BF4" w:rsidRPr="005A2B0A" w14:paraId="4FC2671F" w14:textId="77777777" w:rsidTr="00E0793C">
        <w:tc>
          <w:tcPr>
            <w:tcW w:w="5508" w:type="dxa"/>
          </w:tcPr>
          <w:p w14:paraId="28974F1A"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Sensitivity to noise</w:t>
            </w:r>
          </w:p>
        </w:tc>
      </w:tr>
      <w:tr w:rsidR="00FE2BF4" w:rsidRPr="005A2B0A" w14:paraId="065B8B7C" w14:textId="77777777" w:rsidTr="00E0793C">
        <w:tc>
          <w:tcPr>
            <w:tcW w:w="5508" w:type="dxa"/>
          </w:tcPr>
          <w:p w14:paraId="6FFADF75"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Feeling sluggish, hazy, foggy, or groggy</w:t>
            </w:r>
          </w:p>
        </w:tc>
      </w:tr>
      <w:tr w:rsidR="00FE2BF4" w:rsidRPr="005A2B0A" w14:paraId="6411A150" w14:textId="77777777" w:rsidTr="00E0793C">
        <w:tc>
          <w:tcPr>
            <w:tcW w:w="5508" w:type="dxa"/>
          </w:tcPr>
          <w:p w14:paraId="0102D0D1"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Concentration or memory problems</w:t>
            </w:r>
          </w:p>
        </w:tc>
      </w:tr>
      <w:tr w:rsidR="00FE2BF4" w:rsidRPr="005A2B0A" w14:paraId="5B84B5D3" w14:textId="77777777" w:rsidTr="00E0793C">
        <w:tc>
          <w:tcPr>
            <w:tcW w:w="5508" w:type="dxa"/>
          </w:tcPr>
          <w:p w14:paraId="13666D88"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Confusion</w:t>
            </w:r>
          </w:p>
        </w:tc>
      </w:tr>
      <w:tr w:rsidR="00FE2BF4" w:rsidRPr="005A2B0A" w14:paraId="7426C5BA" w14:textId="77777777" w:rsidTr="00E0793C">
        <w:trPr>
          <w:trHeight w:val="422"/>
        </w:trPr>
        <w:tc>
          <w:tcPr>
            <w:tcW w:w="5508" w:type="dxa"/>
          </w:tcPr>
          <w:p w14:paraId="0D403B11" w14:textId="77777777" w:rsidR="00FE2BF4" w:rsidRPr="005A2B0A" w:rsidRDefault="00FE2BF4" w:rsidP="00FE2BF4">
            <w:pPr>
              <w:rPr>
                <w:rFonts w:ascii="Times New Roman" w:hAnsi="Times New Roman" w:cs="Times New Roman"/>
                <w:sz w:val="26"/>
                <w:szCs w:val="26"/>
              </w:rPr>
            </w:pPr>
            <w:r w:rsidRPr="005A2B0A">
              <w:rPr>
                <w:rFonts w:ascii="Times New Roman" w:hAnsi="Times New Roman" w:cs="Times New Roman"/>
                <w:sz w:val="26"/>
                <w:szCs w:val="26"/>
              </w:rPr>
              <w:t>Just not “feeling right” or “feeling down”</w:t>
            </w:r>
          </w:p>
        </w:tc>
      </w:tr>
    </w:tbl>
    <w:p w14:paraId="29E8D3DD" w14:textId="77777777" w:rsidR="00FE2BF4" w:rsidRPr="005A2B0A" w:rsidRDefault="00FE2BF4" w:rsidP="00825AE4">
      <w:pPr>
        <w:rPr>
          <w:rFonts w:ascii="Times New Roman" w:hAnsi="Times New Roman" w:cs="Times New Roman"/>
          <w:b/>
          <w:sz w:val="28"/>
          <w:szCs w:val="28"/>
        </w:rPr>
      </w:pPr>
    </w:p>
    <w:p w14:paraId="31C0570B" w14:textId="72207014" w:rsidR="005A2B0A" w:rsidRDefault="00FE747B" w:rsidP="00825AE4">
      <w:pPr>
        <w:rPr>
          <w:rFonts w:ascii="Times New Roman" w:hAnsi="Times New Roman" w:cs="Times New Roman"/>
          <w:sz w:val="18"/>
          <w:szCs w:val="20"/>
        </w:rPr>
      </w:pPr>
      <w:r>
        <w:rPr>
          <w:rFonts w:ascii="Times New Roman" w:hAnsi="Times New Roman" w:cs="Times New Roman"/>
          <w:sz w:val="20"/>
          <w:szCs w:val="20"/>
        </w:rPr>
        <w:t>D- 201</w:t>
      </w:r>
      <w:r w:rsidR="005A2B0A" w:rsidRPr="005A2B0A">
        <w:rPr>
          <w:rFonts w:ascii="Times New Roman" w:hAnsi="Times New Roman" w:cs="Times New Roman"/>
          <w:sz w:val="20"/>
          <w:szCs w:val="20"/>
        </w:rPr>
        <w:t xml:space="preserve">      </w:t>
      </w:r>
      <w:r w:rsidR="005A2B0A">
        <w:rPr>
          <w:rFonts w:ascii="Times New Roman" w:hAnsi="Times New Roman" w:cs="Times New Roman"/>
          <w:sz w:val="20"/>
          <w:szCs w:val="20"/>
        </w:rPr>
        <w:t xml:space="preserve">    </w:t>
      </w:r>
      <w:r w:rsidR="0029419F">
        <w:rPr>
          <w:rFonts w:ascii="Times New Roman" w:hAnsi="Times New Roman" w:cs="Times New Roman"/>
          <w:sz w:val="20"/>
          <w:szCs w:val="20"/>
        </w:rPr>
        <w:t>10/2/15</w:t>
      </w:r>
      <w:bookmarkStart w:id="0" w:name="_GoBack"/>
      <w:bookmarkEnd w:id="0"/>
    </w:p>
    <w:p w14:paraId="67FB82B8" w14:textId="77777777" w:rsidR="00185FE7" w:rsidRPr="00185FE7" w:rsidRDefault="00185FE7" w:rsidP="00825AE4">
      <w:pPr>
        <w:rPr>
          <w:rFonts w:ascii="Times New Roman" w:hAnsi="Times New Roman" w:cs="Times New Roman"/>
          <w:sz w:val="18"/>
          <w:szCs w:val="20"/>
        </w:rPr>
      </w:pPr>
    </w:p>
    <w:p w14:paraId="2211BB76" w14:textId="3AD81EF5" w:rsidR="0081732D" w:rsidRPr="005A2B0A" w:rsidRDefault="0081732D" w:rsidP="00825AE4">
      <w:pPr>
        <w:rPr>
          <w:rFonts w:ascii="Times New Roman" w:hAnsi="Times New Roman" w:cs="Times New Roman"/>
          <w:b/>
          <w:sz w:val="26"/>
          <w:szCs w:val="26"/>
        </w:rPr>
      </w:pPr>
      <w:r w:rsidRPr="005A2B0A">
        <w:rPr>
          <w:rFonts w:ascii="Times New Roman" w:hAnsi="Times New Roman" w:cs="Times New Roman"/>
          <w:b/>
          <w:sz w:val="26"/>
          <w:szCs w:val="26"/>
        </w:rPr>
        <w:lastRenderedPageBreak/>
        <w:t>Concussion Danger Signs</w:t>
      </w:r>
    </w:p>
    <w:p w14:paraId="1D516188"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In rare cases, a dangerous blood clot may form on the brain in a person with a concussion and crowd the brain against the skull. An athlete should receive immediate medical attention if after a bump, blow, or jolt to the head or body s/he exhibits any of the following danger signs:</w:t>
      </w:r>
    </w:p>
    <w:p w14:paraId="561752B5" w14:textId="77777777" w:rsidR="0081732D" w:rsidRPr="005A2B0A" w:rsidRDefault="0081732D" w:rsidP="00825AE4">
      <w:pPr>
        <w:rPr>
          <w:rFonts w:ascii="Times New Roman" w:hAnsi="Times New Roman" w:cs="Times New Roman"/>
        </w:rPr>
      </w:pPr>
    </w:p>
    <w:tbl>
      <w:tblPr>
        <w:tblStyle w:val="TableGrid"/>
        <w:tblW w:w="10278" w:type="dxa"/>
        <w:tblLook w:val="04A0" w:firstRow="1" w:lastRow="0" w:firstColumn="1" w:lastColumn="0" w:noHBand="0" w:noVBand="1"/>
      </w:tblPr>
      <w:tblGrid>
        <w:gridCol w:w="5058"/>
        <w:gridCol w:w="5220"/>
      </w:tblGrid>
      <w:tr w:rsidR="0081732D" w:rsidRPr="005A2B0A" w14:paraId="7627D73E" w14:textId="77777777" w:rsidTr="002A36CE">
        <w:tc>
          <w:tcPr>
            <w:tcW w:w="5058" w:type="dxa"/>
          </w:tcPr>
          <w:p w14:paraId="57CCBB5A"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One pupil larger than the other</w:t>
            </w:r>
          </w:p>
        </w:tc>
        <w:tc>
          <w:tcPr>
            <w:tcW w:w="5220" w:type="dxa"/>
          </w:tcPr>
          <w:p w14:paraId="643C3E1D"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Is drowsy or cannot be awakened</w:t>
            </w:r>
          </w:p>
        </w:tc>
      </w:tr>
      <w:tr w:rsidR="0081732D" w:rsidRPr="005A2B0A" w14:paraId="72F5A8D4" w14:textId="77777777" w:rsidTr="002A36CE">
        <w:tc>
          <w:tcPr>
            <w:tcW w:w="5058" w:type="dxa"/>
          </w:tcPr>
          <w:p w14:paraId="71795743"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A headache that not only does not diminish, but gets worse</w:t>
            </w:r>
          </w:p>
        </w:tc>
        <w:tc>
          <w:tcPr>
            <w:tcW w:w="5220" w:type="dxa"/>
          </w:tcPr>
          <w:p w14:paraId="57159B5A"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Weakness, numbness, or decreased coordination</w:t>
            </w:r>
          </w:p>
        </w:tc>
      </w:tr>
      <w:tr w:rsidR="0081732D" w:rsidRPr="005A2B0A" w14:paraId="6B5B07F0" w14:textId="77777777" w:rsidTr="002A36CE">
        <w:tc>
          <w:tcPr>
            <w:tcW w:w="5058" w:type="dxa"/>
          </w:tcPr>
          <w:p w14:paraId="555AC4C0"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Repeated vomiting or nausea</w:t>
            </w:r>
          </w:p>
        </w:tc>
        <w:tc>
          <w:tcPr>
            <w:tcW w:w="5220" w:type="dxa"/>
          </w:tcPr>
          <w:p w14:paraId="163ADDC8"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Slurred speech</w:t>
            </w:r>
          </w:p>
        </w:tc>
      </w:tr>
      <w:tr w:rsidR="0081732D" w:rsidRPr="005A2B0A" w14:paraId="5D521807" w14:textId="77777777" w:rsidTr="002A36CE">
        <w:tc>
          <w:tcPr>
            <w:tcW w:w="5058" w:type="dxa"/>
          </w:tcPr>
          <w:p w14:paraId="1E4C6A91"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Convulsions or seizures</w:t>
            </w:r>
          </w:p>
        </w:tc>
        <w:tc>
          <w:tcPr>
            <w:tcW w:w="5220" w:type="dxa"/>
          </w:tcPr>
          <w:p w14:paraId="74A0F133"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Cannot recognize people or places</w:t>
            </w:r>
          </w:p>
        </w:tc>
      </w:tr>
      <w:tr w:rsidR="0081732D" w:rsidRPr="005A2B0A" w14:paraId="3583D6B4" w14:textId="77777777" w:rsidTr="002A36CE">
        <w:tc>
          <w:tcPr>
            <w:tcW w:w="5058" w:type="dxa"/>
          </w:tcPr>
          <w:p w14:paraId="3170B0F7"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Becomes increasingly confused, restless, or agitated</w:t>
            </w:r>
          </w:p>
        </w:tc>
        <w:tc>
          <w:tcPr>
            <w:tcW w:w="5220" w:type="dxa"/>
          </w:tcPr>
          <w:p w14:paraId="4B41C733"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Loses consciousness (even a brief loss of consciousness should be taken seriously)</w:t>
            </w:r>
          </w:p>
        </w:tc>
      </w:tr>
      <w:tr w:rsidR="0081732D" w:rsidRPr="005A2B0A" w14:paraId="029B5E88" w14:textId="77777777" w:rsidTr="002A36CE">
        <w:tc>
          <w:tcPr>
            <w:tcW w:w="5058" w:type="dxa"/>
          </w:tcPr>
          <w:p w14:paraId="1DD095CD"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Has unusual behavior</w:t>
            </w:r>
          </w:p>
        </w:tc>
        <w:tc>
          <w:tcPr>
            <w:tcW w:w="5220" w:type="dxa"/>
          </w:tcPr>
          <w:p w14:paraId="660FAE37" w14:textId="77777777" w:rsidR="0081732D" w:rsidRPr="005A2B0A" w:rsidRDefault="0081732D" w:rsidP="00825AE4">
            <w:pPr>
              <w:rPr>
                <w:rFonts w:ascii="Times New Roman" w:hAnsi="Times New Roman" w:cs="Times New Roman"/>
                <w:sz w:val="26"/>
                <w:szCs w:val="26"/>
              </w:rPr>
            </w:pPr>
          </w:p>
        </w:tc>
      </w:tr>
    </w:tbl>
    <w:p w14:paraId="433CEE61" w14:textId="5AB8523B" w:rsidR="0081732D" w:rsidRPr="005A2B0A" w:rsidRDefault="0081732D" w:rsidP="00825AE4">
      <w:pPr>
        <w:rPr>
          <w:rFonts w:ascii="Times New Roman" w:hAnsi="Times New Roman" w:cs="Times New Roman"/>
        </w:rPr>
      </w:pPr>
    </w:p>
    <w:p w14:paraId="1391C4ED" w14:textId="77777777" w:rsidR="0081732D" w:rsidRPr="005A2B0A" w:rsidRDefault="0081732D" w:rsidP="00825AE4">
      <w:pPr>
        <w:rPr>
          <w:rFonts w:ascii="Times New Roman" w:hAnsi="Times New Roman" w:cs="Times New Roman"/>
          <w:b/>
          <w:sz w:val="26"/>
          <w:szCs w:val="26"/>
        </w:rPr>
      </w:pPr>
      <w:r w:rsidRPr="005A2B0A">
        <w:rPr>
          <w:rFonts w:ascii="Times New Roman" w:hAnsi="Times New Roman" w:cs="Times New Roman"/>
          <w:b/>
          <w:sz w:val="26"/>
          <w:szCs w:val="26"/>
        </w:rPr>
        <w:t>Why Should An Athlete Report Their Symptoms?</w:t>
      </w:r>
    </w:p>
    <w:p w14:paraId="5A3C68BA"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 xml:space="preserve">If an athlete has a concussion, his/her brain needs time to heal. While an athlete’s brain is still healing, s/he is much more likely to have another concussion. Repeat concussions can increase the time it takes to recover. In rare cases, repeat concussions in young athletes can result in brain swelling or permanent damage to their brain. </w:t>
      </w:r>
      <w:r w:rsidRPr="005A2B0A">
        <w:rPr>
          <w:rFonts w:ascii="Times New Roman" w:hAnsi="Times New Roman" w:cs="Times New Roman"/>
          <w:i/>
          <w:sz w:val="26"/>
          <w:szCs w:val="26"/>
        </w:rPr>
        <w:t>They can even be fatal</w:t>
      </w:r>
      <w:r w:rsidRPr="005A2B0A">
        <w:rPr>
          <w:rFonts w:ascii="Times New Roman" w:hAnsi="Times New Roman" w:cs="Times New Roman"/>
          <w:sz w:val="26"/>
          <w:szCs w:val="26"/>
        </w:rPr>
        <w:t>.</w:t>
      </w:r>
    </w:p>
    <w:p w14:paraId="5A8A7CFD" w14:textId="77777777" w:rsidR="0081732D" w:rsidRPr="005A2B0A" w:rsidRDefault="0081732D" w:rsidP="00825AE4">
      <w:pPr>
        <w:rPr>
          <w:rFonts w:ascii="Times New Roman" w:hAnsi="Times New Roman" w:cs="Times New Roman"/>
          <w:sz w:val="26"/>
          <w:szCs w:val="26"/>
        </w:rPr>
      </w:pPr>
    </w:p>
    <w:p w14:paraId="0DE9D273" w14:textId="77777777" w:rsidR="0081732D" w:rsidRPr="005A2B0A" w:rsidRDefault="0081732D" w:rsidP="00825AE4">
      <w:pPr>
        <w:rPr>
          <w:rFonts w:ascii="Times New Roman" w:hAnsi="Times New Roman" w:cs="Times New Roman"/>
          <w:b/>
          <w:sz w:val="26"/>
          <w:szCs w:val="26"/>
        </w:rPr>
      </w:pPr>
      <w:r w:rsidRPr="005A2B0A">
        <w:rPr>
          <w:rFonts w:ascii="Times New Roman" w:hAnsi="Times New Roman" w:cs="Times New Roman"/>
          <w:b/>
          <w:sz w:val="26"/>
          <w:szCs w:val="26"/>
        </w:rPr>
        <w:t xml:space="preserve">What should </w:t>
      </w:r>
      <w:proofErr w:type="gramStart"/>
      <w:r w:rsidRPr="005A2B0A">
        <w:rPr>
          <w:rFonts w:ascii="Times New Roman" w:hAnsi="Times New Roman" w:cs="Times New Roman"/>
          <w:b/>
          <w:sz w:val="26"/>
          <w:szCs w:val="26"/>
        </w:rPr>
        <w:t>You</w:t>
      </w:r>
      <w:proofErr w:type="gramEnd"/>
      <w:r w:rsidRPr="005A2B0A">
        <w:rPr>
          <w:rFonts w:ascii="Times New Roman" w:hAnsi="Times New Roman" w:cs="Times New Roman"/>
          <w:b/>
          <w:sz w:val="26"/>
          <w:szCs w:val="26"/>
        </w:rPr>
        <w:t xml:space="preserve"> Do If You Think Your Athlete Has a Concussion?</w:t>
      </w:r>
    </w:p>
    <w:p w14:paraId="5E3B45C4"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If you suspect that an athlete has a concussion, remove the athlete from play and seek medical attention. Do not try to judge the severity of the injury yourself. Keep the athlete out of play the day of the injury and until a health care professional, experienced in evaluating for concussion says s/he is symptom-free and it’s OK to return to play.</w:t>
      </w:r>
    </w:p>
    <w:p w14:paraId="22F04EB1" w14:textId="77777777" w:rsidR="0081732D" w:rsidRPr="005A2B0A" w:rsidRDefault="0081732D" w:rsidP="00825AE4">
      <w:pPr>
        <w:rPr>
          <w:rFonts w:ascii="Times New Roman" w:hAnsi="Times New Roman" w:cs="Times New Roman"/>
          <w:sz w:val="26"/>
          <w:szCs w:val="26"/>
        </w:rPr>
      </w:pPr>
    </w:p>
    <w:p w14:paraId="780791A6" w14:textId="77777777" w:rsidR="0081732D" w:rsidRPr="005A2B0A" w:rsidRDefault="0081732D" w:rsidP="00825AE4">
      <w:pPr>
        <w:rPr>
          <w:rFonts w:ascii="Times New Roman" w:hAnsi="Times New Roman" w:cs="Times New Roman"/>
          <w:sz w:val="26"/>
          <w:szCs w:val="26"/>
        </w:rPr>
      </w:pPr>
      <w:r w:rsidRPr="005A2B0A">
        <w:rPr>
          <w:rFonts w:ascii="Times New Roman" w:hAnsi="Times New Roman" w:cs="Times New Roman"/>
          <w:sz w:val="26"/>
          <w:szCs w:val="26"/>
        </w:rPr>
        <w:t>Rest is key to helping an athlete recover from a concussion. Exercising or activities that involve a lot of concentration, such as studying, working on the computer, or playing video games, may cause concussion symptoms to reappear or get worse. After a concussion, returning to sports and school is a gradual process that should be carefully managed and monitored by a health care professional.</w:t>
      </w:r>
    </w:p>
    <w:p w14:paraId="41B53347" w14:textId="77777777" w:rsidR="0081732D" w:rsidRPr="005A2B0A" w:rsidRDefault="0081732D" w:rsidP="00825AE4">
      <w:pPr>
        <w:rPr>
          <w:rFonts w:ascii="Times New Roman" w:hAnsi="Times New Roman" w:cs="Times New Roman"/>
          <w:sz w:val="26"/>
          <w:szCs w:val="26"/>
        </w:rPr>
      </w:pPr>
    </w:p>
    <w:p w14:paraId="5F7D0D19" w14:textId="77777777" w:rsidR="0081732D" w:rsidRPr="005A2B0A" w:rsidRDefault="002A36CE" w:rsidP="00825AE4">
      <w:pPr>
        <w:rPr>
          <w:rFonts w:ascii="Times New Roman" w:hAnsi="Times New Roman" w:cs="Times New Roman"/>
          <w:sz w:val="26"/>
          <w:szCs w:val="26"/>
        </w:rPr>
      </w:pPr>
      <w:r w:rsidRPr="005A2B0A">
        <w:rPr>
          <w:rFonts w:ascii="Times New Roman" w:hAnsi="Times New Roman" w:cs="Times New Roman"/>
          <w:sz w:val="26"/>
          <w:szCs w:val="26"/>
        </w:rPr>
        <w:t xml:space="preserve">It’s better to miss one game than the whole season. For more information on concussions, visit: </w:t>
      </w:r>
      <w:hyperlink r:id="rId7" w:history="1">
        <w:r w:rsidRPr="005A2B0A">
          <w:rPr>
            <w:rStyle w:val="Hyperlink"/>
            <w:rFonts w:ascii="Times New Roman" w:hAnsi="Times New Roman" w:cs="Times New Roman"/>
            <w:sz w:val="26"/>
            <w:szCs w:val="26"/>
          </w:rPr>
          <w:t>www.cdc.gov/Concussion</w:t>
        </w:r>
      </w:hyperlink>
      <w:r w:rsidRPr="005A2B0A">
        <w:rPr>
          <w:rFonts w:ascii="Times New Roman" w:hAnsi="Times New Roman" w:cs="Times New Roman"/>
          <w:sz w:val="26"/>
          <w:szCs w:val="26"/>
        </w:rPr>
        <w:t>.</w:t>
      </w:r>
    </w:p>
    <w:p w14:paraId="5B6C5DE9" w14:textId="77777777" w:rsidR="002A36CE" w:rsidRPr="005A2B0A" w:rsidRDefault="002A36CE" w:rsidP="00825AE4">
      <w:pPr>
        <w:rPr>
          <w:rFonts w:ascii="Times New Roman" w:hAnsi="Times New Roman" w:cs="Times New Roman"/>
        </w:rPr>
      </w:pPr>
    </w:p>
    <w:p w14:paraId="675B87B6" w14:textId="0CD36A37" w:rsidR="002A36CE" w:rsidRPr="005A2B0A" w:rsidRDefault="00571C39" w:rsidP="00825AE4">
      <w:pPr>
        <w:rPr>
          <w:rFonts w:ascii="Times New Roman" w:hAnsi="Times New Roman" w:cs="Times New Roman"/>
        </w:rPr>
      </w:pPr>
      <w:r w:rsidRPr="005A2B0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B938A7D" wp14:editId="49C8EC4C">
                <wp:simplePos x="0" y="0"/>
                <wp:positionH relativeFrom="column">
                  <wp:posOffset>0</wp:posOffset>
                </wp:positionH>
                <wp:positionV relativeFrom="paragraph">
                  <wp:posOffset>74295</wp:posOffset>
                </wp:positionV>
                <wp:extent cx="6286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000000"/>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08ABBE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85pt" to="4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">
                <v:stroke dashstyle="dash"/>
              </v:line>
            </w:pict>
          </mc:Fallback>
        </mc:AlternateContent>
      </w:r>
    </w:p>
    <w:p w14:paraId="3D7249AD" w14:textId="6131B83E" w:rsidR="00825AE4" w:rsidRPr="005A2B0A" w:rsidRDefault="00571C39" w:rsidP="00571C39">
      <w:pPr>
        <w:jc w:val="center"/>
        <w:rPr>
          <w:rFonts w:ascii="Times New Roman" w:hAnsi="Times New Roman" w:cs="Times New Roman"/>
        </w:rPr>
      </w:pPr>
      <w:r w:rsidRPr="005A2B0A">
        <w:rPr>
          <w:rFonts w:ascii="Times New Roman" w:hAnsi="Times New Roman" w:cs="Times New Roman"/>
        </w:rPr>
        <w:t xml:space="preserve">COMPLETE AND RETURN TO SCHOOL PRIOR TO </w:t>
      </w:r>
      <w:r w:rsidR="00A854BA">
        <w:rPr>
          <w:rFonts w:ascii="Times New Roman" w:hAnsi="Times New Roman" w:cs="Times New Roman"/>
        </w:rPr>
        <w:t xml:space="preserve">THE </w:t>
      </w:r>
      <w:r w:rsidRPr="005A2B0A">
        <w:rPr>
          <w:rFonts w:ascii="Times New Roman" w:hAnsi="Times New Roman" w:cs="Times New Roman"/>
        </w:rPr>
        <w:t>FIRST DAY OF PRACTICE</w:t>
      </w:r>
    </w:p>
    <w:p w14:paraId="50BFBF69" w14:textId="46BE9E77" w:rsidR="00825AE4" w:rsidRPr="005A2B0A" w:rsidRDefault="00825AE4" w:rsidP="00825AE4">
      <w:pPr>
        <w:rPr>
          <w:rFonts w:ascii="Times New Roman" w:hAnsi="Times New Roman" w:cs="Times New Roman"/>
        </w:rPr>
      </w:pPr>
    </w:p>
    <w:p w14:paraId="5F02FC2D" w14:textId="2C462E64" w:rsidR="00571C39" w:rsidRPr="005A2B0A" w:rsidRDefault="00571C39" w:rsidP="005A2B0A">
      <w:pPr>
        <w:jc w:val="center"/>
        <w:rPr>
          <w:rFonts w:ascii="Times New Roman" w:hAnsi="Times New Roman" w:cs="Times New Roman"/>
        </w:rPr>
      </w:pPr>
      <w:r w:rsidRPr="005A2B0A">
        <w:rPr>
          <w:rFonts w:ascii="Times New Roman" w:hAnsi="Times New Roman" w:cs="Times New Roman"/>
        </w:rPr>
        <w:t>I have received and understand the Parent/Athlete Concussion Information Sheet.</w:t>
      </w:r>
    </w:p>
    <w:p w14:paraId="2DFC16E0" w14:textId="20382644" w:rsidR="00571C39" w:rsidRPr="005A2B0A" w:rsidRDefault="00571C39" w:rsidP="00825AE4">
      <w:pPr>
        <w:rPr>
          <w:rFonts w:ascii="Times New Roman" w:hAnsi="Times New Roman" w:cs="Times New Roman"/>
        </w:rPr>
      </w:pPr>
    </w:p>
    <w:p w14:paraId="5B3CDF34" w14:textId="4B2A69FE" w:rsidR="00571C39" w:rsidRDefault="00571C39" w:rsidP="00825AE4">
      <w:pPr>
        <w:rPr>
          <w:rFonts w:ascii="Times New Roman" w:hAnsi="Times New Roman" w:cs="Times New Roman"/>
        </w:rPr>
      </w:pPr>
    </w:p>
    <w:p w14:paraId="0A6481A4" w14:textId="78680F64" w:rsidR="005A2B0A" w:rsidRPr="005A2B0A" w:rsidRDefault="00A854BA" w:rsidP="00825AE4">
      <w:pPr>
        <w:rPr>
          <w:rFonts w:ascii="Times New Roman" w:hAnsi="Times New Roman" w:cs="Times New Roman"/>
        </w:rPr>
      </w:pPr>
      <w:r w:rsidRPr="005A2B0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13FDD21" wp14:editId="2A4F3C96">
                <wp:simplePos x="0" y="0"/>
                <wp:positionH relativeFrom="column">
                  <wp:posOffset>0</wp:posOffset>
                </wp:positionH>
                <wp:positionV relativeFrom="paragraph">
                  <wp:posOffset>139065</wp:posOffset>
                </wp:positionV>
                <wp:extent cx="6286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2865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F4EE69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95pt" to="4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" strokecolor="black [3040]"/>
            </w:pict>
          </mc:Fallback>
        </mc:AlternateContent>
      </w:r>
    </w:p>
    <w:p w14:paraId="7F35FDB4" w14:textId="7C1F4AB8" w:rsidR="00571C39" w:rsidRPr="005A2B0A" w:rsidRDefault="007B1D0D" w:rsidP="00825AE4">
      <w:pPr>
        <w:rPr>
          <w:rFonts w:ascii="Times New Roman" w:hAnsi="Times New Roman" w:cs="Times New Roman"/>
        </w:rPr>
      </w:pPr>
      <w:r>
        <w:rPr>
          <w:rFonts w:ascii="Times New Roman" w:hAnsi="Times New Roman" w:cs="Times New Roman"/>
        </w:rPr>
        <w:t>Student/Ath</w:t>
      </w:r>
      <w:r w:rsidR="00571C39" w:rsidRPr="005A2B0A">
        <w:rPr>
          <w:rFonts w:ascii="Times New Roman" w:hAnsi="Times New Roman" w:cs="Times New Roman"/>
        </w:rPr>
        <w:t>lete Name – Printed</w:t>
      </w:r>
      <w:r w:rsidR="00571C39" w:rsidRPr="005A2B0A">
        <w:rPr>
          <w:rFonts w:ascii="Times New Roman" w:hAnsi="Times New Roman" w:cs="Times New Roman"/>
        </w:rPr>
        <w:tab/>
      </w:r>
      <w:r w:rsidR="00571C39" w:rsidRPr="005A2B0A">
        <w:rPr>
          <w:rFonts w:ascii="Times New Roman" w:hAnsi="Times New Roman" w:cs="Times New Roman"/>
        </w:rPr>
        <w:tab/>
        <w:t>Student-Athlete Signature</w:t>
      </w:r>
      <w:r w:rsidR="00571C39" w:rsidRPr="005A2B0A">
        <w:rPr>
          <w:rFonts w:ascii="Times New Roman" w:hAnsi="Times New Roman" w:cs="Times New Roman"/>
        </w:rPr>
        <w:tab/>
      </w:r>
      <w:r w:rsidR="00571C39" w:rsidRPr="005A2B0A">
        <w:rPr>
          <w:rFonts w:ascii="Times New Roman" w:hAnsi="Times New Roman" w:cs="Times New Roman"/>
        </w:rPr>
        <w:tab/>
      </w:r>
      <w:r w:rsidR="00571C39" w:rsidRPr="005A2B0A">
        <w:rPr>
          <w:rFonts w:ascii="Times New Roman" w:hAnsi="Times New Roman" w:cs="Times New Roman"/>
        </w:rPr>
        <w:tab/>
        <w:t>Date</w:t>
      </w:r>
    </w:p>
    <w:p w14:paraId="6288F6FA" w14:textId="20CEB857" w:rsidR="00571C39" w:rsidRPr="005A2B0A" w:rsidRDefault="00571C39" w:rsidP="00825AE4">
      <w:pPr>
        <w:rPr>
          <w:rFonts w:ascii="Times New Roman" w:hAnsi="Times New Roman" w:cs="Times New Roman"/>
        </w:rPr>
      </w:pPr>
    </w:p>
    <w:p w14:paraId="494BC673" w14:textId="3582AD22" w:rsidR="00571C39" w:rsidRPr="005A2B0A" w:rsidRDefault="00A854BA" w:rsidP="00825AE4">
      <w:pPr>
        <w:rPr>
          <w:rFonts w:ascii="Times New Roman" w:hAnsi="Times New Roman" w:cs="Times New Roman"/>
        </w:rPr>
      </w:pPr>
      <w:r w:rsidRPr="005A2B0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5D961A4" wp14:editId="2993047C">
                <wp:simplePos x="0" y="0"/>
                <wp:positionH relativeFrom="column">
                  <wp:posOffset>0</wp:posOffset>
                </wp:positionH>
                <wp:positionV relativeFrom="paragraph">
                  <wp:posOffset>172085</wp:posOffset>
                </wp:positionV>
                <wp:extent cx="62865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DBB94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3.55pt" to="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" strokecolor="black [3040]"/>
            </w:pict>
          </mc:Fallback>
        </mc:AlternateContent>
      </w:r>
    </w:p>
    <w:p w14:paraId="3B77BD59" w14:textId="0A5ADF80" w:rsidR="00571C39" w:rsidRPr="005A2B0A" w:rsidRDefault="00571C39" w:rsidP="00825AE4">
      <w:pPr>
        <w:rPr>
          <w:rFonts w:ascii="Times New Roman" w:hAnsi="Times New Roman" w:cs="Times New Roman"/>
        </w:rPr>
      </w:pPr>
      <w:r w:rsidRPr="005A2B0A">
        <w:rPr>
          <w:rFonts w:ascii="Times New Roman" w:hAnsi="Times New Roman" w:cs="Times New Roman"/>
        </w:rPr>
        <w:t>Parent/Legal Guardian Name – Printed</w:t>
      </w:r>
      <w:r w:rsidRPr="005A2B0A">
        <w:rPr>
          <w:rFonts w:ascii="Times New Roman" w:hAnsi="Times New Roman" w:cs="Times New Roman"/>
        </w:rPr>
        <w:tab/>
        <w:t>Parent/Legal Guardian Signature</w:t>
      </w:r>
      <w:r w:rsidRPr="005A2B0A">
        <w:rPr>
          <w:rFonts w:ascii="Times New Roman" w:hAnsi="Times New Roman" w:cs="Times New Roman"/>
        </w:rPr>
        <w:tab/>
      </w:r>
      <w:r w:rsidRPr="005A2B0A">
        <w:rPr>
          <w:rFonts w:ascii="Times New Roman" w:hAnsi="Times New Roman" w:cs="Times New Roman"/>
        </w:rPr>
        <w:tab/>
        <w:t>Date</w:t>
      </w:r>
    </w:p>
    <w:sectPr w:rsidR="00571C39" w:rsidRPr="005A2B0A" w:rsidSect="00571C39">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593"/>
    <w:multiLevelType w:val="hybridMultilevel"/>
    <w:tmpl w:val="953CB28C"/>
    <w:lvl w:ilvl="0" w:tplc="46D82B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E4"/>
    <w:rsid w:val="00185FE7"/>
    <w:rsid w:val="0029419F"/>
    <w:rsid w:val="002A36CE"/>
    <w:rsid w:val="00403F58"/>
    <w:rsid w:val="00571C39"/>
    <w:rsid w:val="005A2B0A"/>
    <w:rsid w:val="00740518"/>
    <w:rsid w:val="007B1D0D"/>
    <w:rsid w:val="007B6677"/>
    <w:rsid w:val="0081732D"/>
    <w:rsid w:val="00825AE4"/>
    <w:rsid w:val="00974EE9"/>
    <w:rsid w:val="00A854BA"/>
    <w:rsid w:val="00AA4D9F"/>
    <w:rsid w:val="00B56AC1"/>
    <w:rsid w:val="00E0793C"/>
    <w:rsid w:val="00FE2BF4"/>
    <w:rsid w:val="00FE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32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E4"/>
    <w:pPr>
      <w:ind w:left="720"/>
      <w:contextualSpacing/>
    </w:pPr>
  </w:style>
  <w:style w:type="table" w:styleId="TableGrid">
    <w:name w:val="Table Grid"/>
    <w:basedOn w:val="TableNormal"/>
    <w:uiPriority w:val="59"/>
    <w:rsid w:val="00825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36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AE4"/>
    <w:pPr>
      <w:ind w:left="720"/>
      <w:contextualSpacing/>
    </w:pPr>
  </w:style>
  <w:style w:type="table" w:styleId="TableGrid">
    <w:name w:val="Table Grid"/>
    <w:basedOn w:val="TableNormal"/>
    <w:uiPriority w:val="59"/>
    <w:rsid w:val="00825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3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dc.gov/Concuss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4870-E2AD-2E4C-AAF3-6396E839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Evergreen School District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Evergreen Director</dc:creator>
  <cp:keywords/>
  <dc:description/>
  <cp:lastModifiedBy>ESD Staff</cp:lastModifiedBy>
  <cp:revision>3</cp:revision>
  <cp:lastPrinted>2015-10-02T21:24:00Z</cp:lastPrinted>
  <dcterms:created xsi:type="dcterms:W3CDTF">2015-10-02T22:02:00Z</dcterms:created>
  <dcterms:modified xsi:type="dcterms:W3CDTF">2015-10-02T22:11:00Z</dcterms:modified>
</cp:coreProperties>
</file>